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D5" w:rsidRPr="00721247" w:rsidRDefault="00B433D5" w:rsidP="00721247">
      <w:pPr>
        <w:pStyle w:val="a3"/>
        <w:shd w:val="clear" w:color="auto" w:fill="FEFEFE"/>
        <w:spacing w:before="300" w:beforeAutospacing="0" w:after="300" w:afterAutospacing="0"/>
        <w:ind w:left="284" w:right="-2"/>
        <w:rPr>
          <w:b/>
          <w:color w:val="222222"/>
          <w:sz w:val="28"/>
          <w:szCs w:val="28"/>
        </w:rPr>
      </w:pPr>
      <w:r w:rsidRPr="00721247">
        <w:rPr>
          <w:b/>
          <w:color w:val="222222"/>
          <w:sz w:val="28"/>
          <w:szCs w:val="28"/>
        </w:rPr>
        <w:t>Требования к</w:t>
      </w:r>
      <w:r w:rsidR="00721247" w:rsidRPr="00721247">
        <w:rPr>
          <w:b/>
          <w:color w:val="222222"/>
          <w:sz w:val="28"/>
          <w:szCs w:val="28"/>
        </w:rPr>
        <w:t xml:space="preserve"> организации питания в лечебно-профилактических учреждениях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1.Пищеблоки лечебных учреждений должны иметь необходимый набор производственных цехов, обеспечивающих соблюдение гигиенических требований при технологических процессах приготовления блюд.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t>2.</w:t>
      </w:r>
      <w:r w:rsidRPr="00B433D5">
        <w:rPr>
          <w:iCs/>
          <w:color w:val="222222"/>
          <w:sz w:val="28"/>
          <w:szCs w:val="28"/>
        </w:rPr>
        <w:t>Поточность технологического процесса приготовления блюд</w:t>
      </w:r>
      <w:r w:rsidRPr="00B433D5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т.ч</w:t>
      </w:r>
      <w:proofErr w:type="spellEnd"/>
      <w:r>
        <w:rPr>
          <w:color w:val="222222"/>
          <w:sz w:val="28"/>
          <w:szCs w:val="28"/>
        </w:rPr>
        <w:t>. с использованием в работе оборудования, должна исключать возможность контакта сырых и готовых к употреблению продуктов.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</w:t>
      </w:r>
      <w:bookmarkStart w:id="0" w:name="_GoBack"/>
      <w:bookmarkEnd w:id="0"/>
      <w:r>
        <w:rPr>
          <w:color w:val="222222"/>
          <w:sz w:val="28"/>
          <w:szCs w:val="28"/>
        </w:rPr>
        <w:t>годности (хранения) продукции. Сопроводительный документ необходимо сохранять до конца срока годности (хранения) продукта. Для контроля за качеством поступающей продукции и сроков ее годности (хранения) проводится органолептическая оценка и делается запись в журнале бракеража продукции.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Не допускается хранение скоропортящихся продуктов без холода. В холодильных камерах должны строго соблюдаться </w:t>
      </w:r>
      <w:r>
        <w:rPr>
          <w:i/>
          <w:iCs/>
          <w:color w:val="222222"/>
          <w:sz w:val="28"/>
          <w:szCs w:val="28"/>
        </w:rPr>
        <w:t>правила товарного соседства</w:t>
      </w:r>
      <w:r>
        <w:rPr>
          <w:color w:val="222222"/>
          <w:sz w:val="28"/>
          <w:szCs w:val="28"/>
        </w:rPr>
        <w:t>. Сырье и готовые продукты следует хранить в отдельных холодильных камерах, а также в камере суточного запаса продуктов, допускается их совместное кратковременное хранение с соблюдением условий товарного соседства (на отдельных полках, стеллажах). Условия и сроки хранения продуктов должны соответствовать требованиям санитарных правил.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В целях предупреждения возникновения инфекционных заболеваний и отравлений среди пациентов лечебного учреждения: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 </w:t>
      </w:r>
      <w:r>
        <w:rPr>
          <w:i/>
          <w:iCs/>
          <w:color w:val="222222"/>
          <w:sz w:val="28"/>
          <w:szCs w:val="28"/>
        </w:rPr>
        <w:t>не допускается принимать: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продовольственное сырье и пищевые продукты без документов, подтверждающих их качество и безопасность;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продовольственное сырье и пищевые продукты с истекшими сроками годности, признаками порчи и загрязнения; подмоченные продукты в мягкой таре (мука, крупа, сахар и другие продукты);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крупу, муку, сухофрукты, продукты, зараженные амбарными вредителями, а также загрязненными механическими примесями;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овощи, фрукты, ягоды с наличием плесени и признаками гнили;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мясо и субпродукты сельскохозяйственных животных без клейма и ветеринарного свидетельства;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мяса и яйца водоплавающей птицы (утки, гуси);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proofErr w:type="spellStart"/>
      <w:r>
        <w:rPr>
          <w:color w:val="222222"/>
          <w:sz w:val="28"/>
          <w:szCs w:val="28"/>
        </w:rPr>
        <w:t>непотрошенную</w:t>
      </w:r>
      <w:proofErr w:type="spellEnd"/>
      <w:r>
        <w:rPr>
          <w:color w:val="222222"/>
          <w:sz w:val="28"/>
          <w:szCs w:val="28"/>
        </w:rPr>
        <w:t xml:space="preserve"> птицу;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кровяные и ливерные колбасы;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яйца с загрязненной скорлупой, с насечкой «тек», «бой», а также яйца из хозяйств, неблагополучных по сальмонеллезам;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консервы, с нарушением герметичности банок, </w:t>
      </w:r>
      <w:proofErr w:type="spellStart"/>
      <w:r>
        <w:rPr>
          <w:color w:val="222222"/>
          <w:sz w:val="28"/>
          <w:szCs w:val="28"/>
        </w:rPr>
        <w:t>бомбажные</w:t>
      </w:r>
      <w:proofErr w:type="spellEnd"/>
      <w:r>
        <w:rPr>
          <w:color w:val="222222"/>
          <w:sz w:val="28"/>
          <w:szCs w:val="28"/>
        </w:rPr>
        <w:t xml:space="preserve"> консервы, «</w:t>
      </w:r>
      <w:proofErr w:type="spellStart"/>
      <w:r>
        <w:rPr>
          <w:color w:val="222222"/>
          <w:sz w:val="28"/>
          <w:szCs w:val="28"/>
        </w:rPr>
        <w:t>хлопуши</w:t>
      </w:r>
      <w:proofErr w:type="spellEnd"/>
      <w:r>
        <w:rPr>
          <w:color w:val="222222"/>
          <w:sz w:val="28"/>
          <w:szCs w:val="28"/>
        </w:rPr>
        <w:t>», банки с ржавчиной, деформированные, без этикеток;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 </w:t>
      </w:r>
      <w:r>
        <w:rPr>
          <w:i/>
          <w:iCs/>
          <w:color w:val="222222"/>
          <w:sz w:val="28"/>
          <w:szCs w:val="28"/>
        </w:rPr>
        <w:t>не используются: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фляжное, баночное, </w:t>
      </w:r>
      <w:proofErr w:type="spellStart"/>
      <w:r>
        <w:rPr>
          <w:color w:val="222222"/>
          <w:sz w:val="28"/>
          <w:szCs w:val="28"/>
        </w:rPr>
        <w:t>непастеризованное</w:t>
      </w:r>
      <w:proofErr w:type="spellEnd"/>
      <w:r>
        <w:rPr>
          <w:color w:val="222222"/>
          <w:sz w:val="28"/>
          <w:szCs w:val="28"/>
        </w:rPr>
        <w:t xml:space="preserve"> молоко, фляжный творог и сметана без тепловой обработки (кипячения), прокисшее молоко «</w:t>
      </w:r>
      <w:proofErr w:type="spellStart"/>
      <w:r>
        <w:rPr>
          <w:color w:val="222222"/>
          <w:sz w:val="28"/>
          <w:szCs w:val="28"/>
        </w:rPr>
        <w:t>самоквас</w:t>
      </w:r>
      <w:proofErr w:type="spellEnd"/>
      <w:r>
        <w:rPr>
          <w:color w:val="222222"/>
          <w:sz w:val="28"/>
          <w:szCs w:val="28"/>
        </w:rPr>
        <w:t>»;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консервированные продукты домашнего приготовления;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в) </w:t>
      </w:r>
      <w:r>
        <w:rPr>
          <w:i/>
          <w:iCs/>
          <w:color w:val="222222"/>
          <w:sz w:val="28"/>
          <w:szCs w:val="28"/>
        </w:rPr>
        <w:t>не изготавливаются на пищеблоке лечебного учреждения: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сырковая масса, творог;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макароны с мясным фаршем («по-флотски»), блинчики с мясом, студни, зельцы, окрошка, паштеты, </w:t>
      </w:r>
      <w:proofErr w:type="spellStart"/>
      <w:r>
        <w:rPr>
          <w:color w:val="222222"/>
          <w:sz w:val="28"/>
          <w:szCs w:val="28"/>
        </w:rPr>
        <w:t>фаршмаг</w:t>
      </w:r>
      <w:proofErr w:type="spellEnd"/>
      <w:r>
        <w:rPr>
          <w:color w:val="222222"/>
          <w:sz w:val="28"/>
          <w:szCs w:val="28"/>
        </w:rPr>
        <w:t xml:space="preserve"> из сельди, заливные блюда (мясные и рыбные);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яичница-глазунья;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кремы, кондитерские изделия с кремом;</w:t>
      </w:r>
    </w:p>
    <w:p w:rsidR="00B433D5" w:rsidRDefault="00B433D5" w:rsidP="00721247">
      <w:pPr>
        <w:pStyle w:val="a3"/>
        <w:shd w:val="clear" w:color="auto" w:fill="FEFEFE"/>
        <w:spacing w:before="0" w:beforeAutospacing="0" w:after="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изделия во фритюре, паштеты.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При составлении меню-раскладок должны учитываться 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разработке планового меню, а также в дни замены продуктов и блюд должен осуществляться подсчет химического состава и пищевой ценности диет.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 Выдача готовой пищи осуществляется только после снятия пробы. При нарушении технологии приготовления пищи, а также в случае неготовности, блюдо к выдаче не допускается </w:t>
      </w:r>
      <w:proofErr w:type="spellStart"/>
      <w:r>
        <w:rPr>
          <w:color w:val="222222"/>
          <w:sz w:val="28"/>
          <w:szCs w:val="28"/>
        </w:rPr>
        <w:t>дл</w:t>
      </w:r>
      <w:proofErr w:type="spellEnd"/>
      <w:r>
        <w:rPr>
          <w:color w:val="222222"/>
          <w:sz w:val="28"/>
          <w:szCs w:val="28"/>
        </w:rPr>
        <w:t xml:space="preserve"> устранения выявленных кулинарных недостатков. Результат бракеража регистрируется в журнале бракеража готовой продукции.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 В целях контроля за доброкачественностью и безопасностью приготовленной пищи на пищеблоках лечебных учреждений отбирается суточная проба от каждой партии приготовленных блюд.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Раздачу пищи больным производят буфетчицы и дежурные медицинские сестры отделения. Раздача пищи должна производиться в халатах с маркировкой «Для раздачи пищи». Не допускается к раздаче пищи младший обслуживающий персонал.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10. В местах приема передач и в отделениях должны быть вывешены списки разрешенных (с указанием их предельного количества) для передачи продуктов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11. Ежедневно дежурная медицинская сестра отделения должна проверять соблюдение правил и сроков годности (хранения) пищевых продуктов, хранящихся в холодильниках отделения и тумбочках больных.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обнаружении пищевых продуктов с истекшим сроком годности (хранения), хранящихся без целлофановых пакетов (в холодильнике), без указания фамилии больного, а также имеющие признаки порчи должны изыматься в пищевые отходы. О правилах хранения больной должен быть информирован при поступлении в отделение.</w:t>
      </w:r>
    </w:p>
    <w:p w:rsidR="00B433D5" w:rsidRDefault="00B433D5" w:rsidP="00721247">
      <w:pPr>
        <w:pStyle w:val="a3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CA567E" w:rsidRDefault="00CA567E" w:rsidP="00721247">
      <w:pPr>
        <w:jc w:val="both"/>
      </w:pPr>
    </w:p>
    <w:sectPr w:rsidR="00CA567E" w:rsidSect="0072124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37"/>
    <w:rsid w:val="00522937"/>
    <w:rsid w:val="00721247"/>
    <w:rsid w:val="00B433D5"/>
    <w:rsid w:val="00C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7533"/>
  <w15:chartTrackingRefBased/>
  <w15:docId w15:val="{D79CCDFD-69E2-4906-9945-FD450884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9951-5156-4D2D-B827-6376F2C9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2020-10-23T04:39:00Z</dcterms:created>
  <dcterms:modified xsi:type="dcterms:W3CDTF">2020-10-23T04:50:00Z</dcterms:modified>
</cp:coreProperties>
</file>